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152B" w14:textId="56220D2D" w:rsidR="00EF605D" w:rsidRDefault="00EF605D" w:rsidP="00EF605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F605D" w14:paraId="2A42FA84" w14:textId="77777777" w:rsidTr="00EF605D">
        <w:trPr>
          <w:trHeight w:val="10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D6ECB0" w14:textId="77777777" w:rsidR="00EF605D" w:rsidRDefault="00EF6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42DC27" w14:textId="77777777" w:rsidR="00EF605D" w:rsidRDefault="00EF6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Volba prezidenta České republiky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konaná ve dnech 13. a 14. ledna 2023</w:t>
            </w:r>
          </w:p>
          <w:p w14:paraId="60049131" w14:textId="77777777" w:rsidR="00EF605D" w:rsidRDefault="00EF605D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Informace o počtu a sídle volebních okrsků</w:t>
            </w:r>
          </w:p>
        </w:tc>
      </w:tr>
    </w:tbl>
    <w:p w14:paraId="66915B24" w14:textId="77777777" w:rsidR="00EF605D" w:rsidRDefault="00EF605D" w:rsidP="00EF605D">
      <w:pPr>
        <w:spacing w:line="340" w:lineRule="exact"/>
        <w:rPr>
          <w:rFonts w:ascii="Arial" w:hAnsi="Arial" w:cs="Arial"/>
          <w:bCs/>
          <w:sz w:val="20"/>
          <w:szCs w:val="20"/>
        </w:rPr>
      </w:pPr>
    </w:p>
    <w:p w14:paraId="71624EF7" w14:textId="77777777" w:rsidR="00EF605D" w:rsidRDefault="00EF605D" w:rsidP="00EF605D">
      <w:pPr>
        <w:spacing w:line="340" w:lineRule="exact"/>
        <w:rPr>
          <w:rFonts w:ascii="Arial" w:hAnsi="Arial" w:cs="Arial"/>
          <w:b/>
          <w:bCs/>
          <w:color w:val="F79646"/>
          <w:sz w:val="20"/>
          <w:szCs w:val="20"/>
        </w:rPr>
      </w:pPr>
    </w:p>
    <w:p w14:paraId="637C403B" w14:textId="77777777" w:rsidR="00EF605D" w:rsidRDefault="00EF605D" w:rsidP="00EF605D">
      <w:pPr>
        <w:spacing w:line="340" w:lineRule="exact"/>
        <w:rPr>
          <w:rFonts w:ascii="Arial" w:hAnsi="Arial" w:cs="Arial"/>
          <w:b/>
          <w:bCs/>
          <w:color w:val="F79646"/>
          <w:sz w:val="20"/>
          <w:szCs w:val="20"/>
        </w:rPr>
      </w:pPr>
    </w:p>
    <w:p w14:paraId="30B903DB" w14:textId="77777777" w:rsidR="00EF605D" w:rsidRDefault="00EF605D" w:rsidP="00EF605D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Informace</w:t>
      </w:r>
    </w:p>
    <w:p w14:paraId="44D5BC07" w14:textId="77777777" w:rsidR="00EF605D" w:rsidRDefault="00EF605D" w:rsidP="00EF605D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počtu a sídle volebních okrsků</w:t>
      </w:r>
    </w:p>
    <w:p w14:paraId="569B3FB8" w14:textId="77777777" w:rsidR="00EF605D" w:rsidRDefault="00EF605D" w:rsidP="00EF605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1CE85442" w14:textId="490AEC23" w:rsidR="00EF605D" w:rsidRDefault="00EF605D" w:rsidP="00EF60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 ustanovením § 14 odst. 1 písm. d) zákona č. 275/2012 Sb., o volbě prezidenta republiky a o změně některých zákonů (zákon o volbě prezidenta republiky), ve znění pozdějších předpisů,                                informuji o počtu a sídlech volebních okrsků.</w:t>
      </w:r>
    </w:p>
    <w:p w14:paraId="17F5165C" w14:textId="77777777" w:rsidR="00EF605D" w:rsidRDefault="00EF605D" w:rsidP="00EF605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30678B9C" w14:textId="10780A7D" w:rsidR="00EF605D" w:rsidRDefault="00EF605D" w:rsidP="00EF605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Počet okrsků: 1</w:t>
      </w:r>
    </w:p>
    <w:p w14:paraId="0F639E64" w14:textId="77777777" w:rsidR="00EF605D" w:rsidRDefault="00EF605D" w:rsidP="00EF605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BC01713" w14:textId="77777777" w:rsidR="00EF605D" w:rsidRDefault="00EF605D" w:rsidP="00EF605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3422F50" w14:textId="2B62371C" w:rsidR="00EF605D" w:rsidRDefault="00EF605D" w:rsidP="00EF605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Sídlo volebního okrsku č. 1: </w:t>
      </w:r>
      <w:r w:rsidR="00D125CC">
        <w:rPr>
          <w:rFonts w:ascii="Arial" w:hAnsi="Arial" w:cs="Arial"/>
          <w:b/>
          <w:bCs/>
          <w:sz w:val="20"/>
          <w:szCs w:val="20"/>
        </w:rPr>
        <w:t xml:space="preserve"> Budova Obecního úřadu </w:t>
      </w:r>
      <w:r>
        <w:rPr>
          <w:rFonts w:ascii="Arial" w:hAnsi="Arial" w:cs="Arial"/>
          <w:b/>
          <w:bCs/>
          <w:sz w:val="20"/>
          <w:szCs w:val="20"/>
        </w:rPr>
        <w:t>Košice 46, 28504 Uhlířské Janovice</w:t>
      </w:r>
    </w:p>
    <w:p w14:paraId="6D1DC9D4" w14:textId="77369274" w:rsidR="00EF605D" w:rsidRDefault="00EF605D" w:rsidP="00EF60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</w:t>
      </w:r>
    </w:p>
    <w:p w14:paraId="2AD4CBF1" w14:textId="77777777" w:rsidR="00EF605D" w:rsidRDefault="00EF605D" w:rsidP="00EF605D">
      <w:pPr>
        <w:jc w:val="both"/>
        <w:rPr>
          <w:rFonts w:ascii="Arial" w:hAnsi="Arial" w:cs="Arial"/>
          <w:sz w:val="20"/>
          <w:szCs w:val="20"/>
        </w:rPr>
      </w:pPr>
    </w:p>
    <w:p w14:paraId="53AA65BE" w14:textId="77777777" w:rsidR="00EF605D" w:rsidRDefault="00EF605D" w:rsidP="00EF605D">
      <w:pPr>
        <w:jc w:val="both"/>
        <w:rPr>
          <w:rFonts w:ascii="Arial" w:hAnsi="Arial" w:cs="Arial"/>
          <w:sz w:val="20"/>
          <w:szCs w:val="20"/>
        </w:rPr>
      </w:pPr>
    </w:p>
    <w:p w14:paraId="4B0E13BF" w14:textId="095D40E1" w:rsidR="00EF605D" w:rsidRDefault="00EF605D" w:rsidP="00EF60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Košicích dne 29.11.2022</w:t>
      </w:r>
    </w:p>
    <w:p w14:paraId="76186B89" w14:textId="77777777" w:rsidR="00EF605D" w:rsidRDefault="00EF605D" w:rsidP="00EF605D">
      <w:pPr>
        <w:jc w:val="both"/>
        <w:rPr>
          <w:rFonts w:ascii="Arial" w:hAnsi="Arial" w:cs="Arial"/>
          <w:sz w:val="20"/>
          <w:szCs w:val="20"/>
        </w:rPr>
      </w:pPr>
    </w:p>
    <w:p w14:paraId="21E26F37" w14:textId="0D6B7F28" w:rsidR="00EF605D" w:rsidRDefault="00EF605D" w:rsidP="00EF605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06D161FB" w14:textId="000EEE17" w:rsidR="00EF605D" w:rsidRDefault="00EF605D" w:rsidP="00EF605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Martina Nováková</w:t>
      </w:r>
    </w:p>
    <w:p w14:paraId="29A89B39" w14:textId="6E5788A6" w:rsidR="00EF605D" w:rsidRDefault="00EF605D" w:rsidP="00EF605D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Starostka obce Košice</w:t>
      </w:r>
    </w:p>
    <w:p w14:paraId="4457A6A9" w14:textId="77777777" w:rsidR="00EF605D" w:rsidRDefault="00EF605D" w:rsidP="00EF605D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71A169C6" w14:textId="77777777" w:rsidR="00EF605D" w:rsidRDefault="00EF605D" w:rsidP="00EF605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863BC9A" w14:textId="77777777" w:rsidR="00EF605D" w:rsidRDefault="00EF605D" w:rsidP="00EF605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5473A8A" w14:textId="77777777" w:rsidR="00EF605D" w:rsidRDefault="00EF605D" w:rsidP="00EF605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89D6467" w14:textId="77777777" w:rsidR="00EF605D" w:rsidRDefault="00EF605D" w:rsidP="00EF605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9217398" w14:textId="77777777" w:rsidR="00EF605D" w:rsidRDefault="00EF605D" w:rsidP="00EF605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35C868E" w14:textId="77777777" w:rsidR="00EF605D" w:rsidRDefault="00EF605D" w:rsidP="00EF605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FA2C47C" w14:textId="77777777" w:rsidR="00EF605D" w:rsidRDefault="00EF605D" w:rsidP="00EF605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258AD27" w14:textId="77777777" w:rsidR="00EF605D" w:rsidRDefault="00EF605D" w:rsidP="00EF605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1F1F1C1" w14:textId="77777777" w:rsidR="007E2E00" w:rsidRDefault="007E2E00"/>
    <w:sectPr w:rsidR="007E2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5D"/>
    <w:rsid w:val="00681BEE"/>
    <w:rsid w:val="007E2E00"/>
    <w:rsid w:val="00D125CC"/>
    <w:rsid w:val="00E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C7BB"/>
  <w15:chartTrackingRefBased/>
  <w15:docId w15:val="{9FDAE1DB-AE69-4920-9671-ECE1892C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Nováková</dc:creator>
  <cp:keywords/>
  <dc:description/>
  <cp:lastModifiedBy>Martina Nováková</cp:lastModifiedBy>
  <cp:revision>3</cp:revision>
  <cp:lastPrinted>2022-11-29T12:21:00Z</cp:lastPrinted>
  <dcterms:created xsi:type="dcterms:W3CDTF">2022-11-29T12:17:00Z</dcterms:created>
  <dcterms:modified xsi:type="dcterms:W3CDTF">2022-11-29T12:52:00Z</dcterms:modified>
</cp:coreProperties>
</file>